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5C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6</w:t>
      </w:r>
    </w:p>
    <w:p w14:paraId="6E1E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</w:p>
    <w:p w14:paraId="2C39D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第五届全国大学生反走私创作大赛推广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宣传产品及附件</w:t>
      </w:r>
    </w:p>
    <w:p w14:paraId="4EEBE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02A5E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大赛推广宣传产品及活动通知附件已上传至网盘，链接及二维码为：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https://pan.baidu.com/s/1nvpKtiGoVa1Hsqju3z49Rw?pwd=qdzx 提取码: qdzx</w:t>
      </w:r>
    </w:p>
    <w:p w14:paraId="7E55B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drawing>
          <wp:inline distT="0" distB="0" distL="114300" distR="114300">
            <wp:extent cx="4701540" cy="4701540"/>
            <wp:effectExtent l="0" t="0" r="7620" b="7620"/>
            <wp:docPr id="2" name="图片 2" descr="a46260df977d3498e994a7246e394f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46260df977d3498e994a7246e394fd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470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586EDB1-173D-4406-AE38-5023672A907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248EF91-340F-4DC0-BE35-216BBF25AA7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74C8864-E032-4DBD-BDDD-20B9500F59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E2837"/>
    <w:rsid w:val="07197BF9"/>
    <w:rsid w:val="09B57BEB"/>
    <w:rsid w:val="0C682624"/>
    <w:rsid w:val="15F475B0"/>
    <w:rsid w:val="32F56A42"/>
    <w:rsid w:val="34A94C52"/>
    <w:rsid w:val="3CE8032E"/>
    <w:rsid w:val="4EBB7F4E"/>
    <w:rsid w:val="68CA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121</Characters>
  <Lines>0</Lines>
  <Paragraphs>0</Paragraphs>
  <TotalTime>7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2024-12-20T00:39:00Z</dcterms:created>
  <dc:creator>yy</dc:creator>
  <cp:lastModifiedBy>李晨雨</cp:lastModifiedBy>
  <cp:lastPrinted>2024-12-20T00:53:00Z</cp:lastPrinted>
  <dcterms:modified xsi:type="dcterms:W3CDTF">2026-04-07T03:13:20Z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6F7CCB25233343F7B2239C3A6345DD32_12</vt:lpwstr>
  </property>
  <property fmtid="{D5CDD505-2E9C-101B-9397-08002B2CF9AE}" pid="4" name="KSOTemplateDocerSaveRecord">
    <vt:lpwstr>eyJoZGlkIjoiZDUyNThiNGI3NThiMjVjZGU0NzM3NDgzYWQ0ZGIwMGUiLCJ1c2VySWQiOiIxNDUzMDQxMTQzIn0=</vt:lpwstr>
  </property>
</Properties>
</file>